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0EE1" w:rsidRDefault="00B10EE1" w:rsidP="00B10EE1">
      <w:pPr>
        <w:spacing w:after="9" w:line="259" w:lineRule="auto"/>
        <w:ind w:left="156"/>
      </w:pPr>
      <w:r>
        <w:rPr>
          <w:noProof/>
        </w:rPr>
        <mc:AlternateContent>
          <mc:Choice Requires="wpg">
            <w:drawing>
              <wp:inline distT="0" distB="0" distL="0" distR="0">
                <wp:extent cx="678180" cy="671830"/>
                <wp:effectExtent l="0" t="0" r="0" b="0"/>
                <wp:docPr id="1745362939" name="Ομάδ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180" cy="671830"/>
                          <a:chOff x="0" y="0"/>
                          <a:chExt cx="6781" cy="6720"/>
                        </a:xfrm>
                      </wpg:grpSpPr>
                      <wps:wsp>
                        <wps:cNvPr id="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24"/>
                            <a:ext cx="6278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10EE1" w:rsidRDefault="00B10EE1" w:rsidP="00B10EE1">
                              <w:pPr>
                                <w:spacing w:after="160" w:line="259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4724" y="24"/>
                            <a:ext cx="360" cy="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10EE1" w:rsidRDefault="00B10EE1" w:rsidP="00B10EE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57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10EE1" w:rsidRDefault="00B10EE1" w:rsidP="00B10EE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2507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10EE1" w:rsidRDefault="00B10EE1" w:rsidP="00B10EE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3772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10EE1" w:rsidRDefault="00B10EE1" w:rsidP="00B10EE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5022"/>
                            <a:ext cx="360" cy="1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10EE1" w:rsidRDefault="00B10EE1" w:rsidP="00B10EE1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color w:val="060606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" cy="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Ομάδα 1" o:spid="_x0000_s1026" style="width:53.4pt;height:52.9pt;mso-position-horizontal-relative:char;mso-position-vertical-relative:line" coordsize="6781,6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">
                <v:rect id="Rectangle 6" o:spid="_x0000_s1027" style="position:absolute;top:24;width:6278;height:1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" filled="f" stroked="f">
                  <v:textbox inset="0,0,0,0">
                    <w:txbxContent>
                      <w:p w:rsidR="00B10EE1" w:rsidRDefault="00B10EE1" w:rsidP="00B10EE1">
                        <w:pPr>
                          <w:spacing w:after="160" w:line="259" w:lineRule="auto"/>
                        </w:pPr>
                      </w:p>
                    </w:txbxContent>
                  </v:textbox>
                </v:rect>
                <v:rect id="Rectangle 7" o:spid="_x0000_s1028" style="position:absolute;left:4724;top:24;width:360;height:1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qstwgAAANoAAAAPAAAAZHJzL2Rvd25yZXYueG1sRI9Li8JA&#10;EITvgv9haGFvOlFh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DJ3qstwgAAANoAAAAPAAAA&#10;AAAAAAAAAAAAAAcCAABkcnMvZG93bnJldi54bWxQSwUGAAAAAAMAAwC3AAAA9gIAAAAA&#10;" filled="f" stroked="f">
                  <v:textbox inset="0,0,0,0">
                    <w:txbxContent>
                      <w:p w:rsidR="00B10EE1" w:rsidRDefault="00B10EE1" w:rsidP="00B10EE1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9" style="position:absolute;top:1257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zNZwgAAANoAAAAPAAAAZHJzL2Rvd25yZXYueG1sRI9Li8JA&#10;EITvgv9haGFvOlFk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BGNzNZwgAAANoAAAAPAAAA&#10;AAAAAAAAAAAAAAcCAABkcnMvZG93bnJldi54bWxQSwUGAAAAAAMAAwC3AAAA9gIAAAAA&#10;" filled="f" stroked="f">
                  <v:textbox inset="0,0,0,0">
                    <w:txbxContent>
                      <w:p w:rsidR="00B10EE1" w:rsidRDefault="00B10EE1" w:rsidP="00B10EE1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top:2507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" filled="f" stroked="f">
                  <v:textbox inset="0,0,0,0">
                    <w:txbxContent>
                      <w:p w:rsidR="00B10EE1" w:rsidRDefault="00B10EE1" w:rsidP="00B10EE1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1" style="position:absolute;top:3772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B10EE1" w:rsidRDefault="00B10EE1" w:rsidP="00B10EE1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2" style="position:absolute;top:5022;width:360;height:1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B10EE1" w:rsidRDefault="00B10EE1" w:rsidP="00B10EE1">
                        <w:pPr>
                          <w:spacing w:after="160" w:line="259" w:lineRule="auto"/>
                        </w:pPr>
                        <w:r>
                          <w:rPr>
                            <w:color w:val="060606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33" type="#_x0000_t75" style="position:absolute;width:6781;height:6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">
                  <v:imagedata r:id="rId6" o:title=""/>
                </v:shape>
                <w10:anchorlock/>
              </v:group>
            </w:pict>
          </mc:Fallback>
        </mc:AlternateContent>
      </w:r>
    </w:p>
    <w:p w:rsidR="00B10EE1" w:rsidRPr="00405691" w:rsidRDefault="00B10EE1" w:rsidP="00B10EE1">
      <w:pPr>
        <w:spacing w:after="9" w:line="259" w:lineRule="auto"/>
        <w:rPr>
          <w:sz w:val="18"/>
          <w:szCs w:val="18"/>
        </w:rPr>
      </w:pPr>
      <w:r w:rsidRPr="00A7797B">
        <w:rPr>
          <w:b/>
          <w:sz w:val="18"/>
          <w:szCs w:val="18"/>
        </w:rPr>
        <w:t>ΕΛΛΗΝΙΚΗ ΔΗΜΟΚΡΑΤΙΑ</w:t>
      </w:r>
      <w:r w:rsidRPr="00A7797B">
        <w:rPr>
          <w:sz w:val="18"/>
          <w:szCs w:val="18"/>
        </w:rPr>
        <w:tab/>
      </w:r>
      <w:r w:rsidRPr="00A7797B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C60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                 </w:t>
      </w:r>
      <w:r w:rsidRPr="001A5C60">
        <w:rPr>
          <w:sz w:val="18"/>
          <w:szCs w:val="18"/>
        </w:rPr>
        <w:t xml:space="preserve">        </w:t>
      </w:r>
      <w:r w:rsidRPr="00A7797B">
        <w:rPr>
          <w:sz w:val="18"/>
          <w:szCs w:val="18"/>
        </w:rPr>
        <w:t xml:space="preserve">          </w:t>
      </w:r>
    </w:p>
    <w:p w:rsidR="00B10EE1" w:rsidRPr="00A7797B" w:rsidRDefault="00B10EE1" w:rsidP="00B10EE1">
      <w:pPr>
        <w:tabs>
          <w:tab w:val="center" w:pos="3742"/>
          <w:tab w:val="center" w:pos="4462"/>
          <w:tab w:val="center" w:pos="7071"/>
        </w:tabs>
        <w:spacing w:after="3" w:line="253" w:lineRule="auto"/>
        <w:rPr>
          <w:sz w:val="18"/>
          <w:szCs w:val="18"/>
        </w:rPr>
      </w:pPr>
      <w:r w:rsidRPr="00A7797B">
        <w:rPr>
          <w:b/>
          <w:sz w:val="18"/>
          <w:szCs w:val="18"/>
        </w:rPr>
        <w:t>ΝΟΜΟΣ ΔΩΔΕΚΑΝΗΣΟΥ</w:t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  <w:t xml:space="preserve">                                                    ΗΜΕΡΟΜΗΝΙΑ:</w:t>
      </w:r>
      <w:r w:rsidRPr="00A7797B">
        <w:rPr>
          <w:sz w:val="18"/>
          <w:szCs w:val="18"/>
        </w:rPr>
        <w:t xml:space="preserve"> </w:t>
      </w:r>
      <w:r>
        <w:rPr>
          <w:sz w:val="18"/>
          <w:szCs w:val="18"/>
        </w:rPr>
        <w:t>17/7/2023</w:t>
      </w:r>
    </w:p>
    <w:p w:rsidR="00B10EE1" w:rsidRPr="00A7797B" w:rsidRDefault="00B10EE1" w:rsidP="00B10EE1">
      <w:pPr>
        <w:tabs>
          <w:tab w:val="center" w:pos="3022"/>
          <w:tab w:val="center" w:pos="3742"/>
          <w:tab w:val="center" w:pos="4462"/>
          <w:tab w:val="center" w:pos="7024"/>
        </w:tabs>
        <w:spacing w:after="3" w:line="253" w:lineRule="auto"/>
        <w:rPr>
          <w:sz w:val="18"/>
          <w:szCs w:val="18"/>
        </w:rPr>
      </w:pPr>
      <w:r w:rsidRPr="00A7797B">
        <w:rPr>
          <w:b/>
          <w:sz w:val="18"/>
          <w:szCs w:val="18"/>
        </w:rPr>
        <w:t>ΔΗΜΟΣ ΚΑΡΠΑΘΟΥ</w:t>
      </w:r>
      <w:r w:rsidRPr="00A7797B">
        <w:rPr>
          <w:sz w:val="18"/>
          <w:szCs w:val="18"/>
        </w:rPr>
        <w:t xml:space="preserve"> </w:t>
      </w:r>
      <w:r w:rsidRPr="00A7797B">
        <w:rPr>
          <w:sz w:val="18"/>
          <w:szCs w:val="18"/>
        </w:rPr>
        <w:tab/>
        <w:t xml:space="preserve"> </w:t>
      </w:r>
      <w:r w:rsidRPr="00A7797B">
        <w:rPr>
          <w:sz w:val="18"/>
          <w:szCs w:val="18"/>
        </w:rPr>
        <w:tab/>
        <w:t xml:space="preserve"> </w:t>
      </w:r>
      <w:r w:rsidRPr="00A7797B">
        <w:rPr>
          <w:sz w:val="18"/>
          <w:szCs w:val="18"/>
        </w:rPr>
        <w:tab/>
        <w:t xml:space="preserve"> </w:t>
      </w:r>
      <w:r w:rsidRPr="00A7797B">
        <w:rPr>
          <w:sz w:val="18"/>
          <w:szCs w:val="18"/>
        </w:rPr>
        <w:tab/>
        <w:t xml:space="preserve"> </w:t>
      </w:r>
    </w:p>
    <w:p w:rsidR="00B10EE1" w:rsidRDefault="00B10EE1" w:rsidP="00B10EE1">
      <w:pPr>
        <w:tabs>
          <w:tab w:val="center" w:pos="3742"/>
          <w:tab w:val="center" w:pos="4462"/>
          <w:tab w:val="center" w:pos="5182"/>
          <w:tab w:val="center" w:pos="5902"/>
          <w:tab w:val="center" w:pos="6622"/>
        </w:tabs>
        <w:spacing w:after="3" w:line="253" w:lineRule="auto"/>
        <w:rPr>
          <w:sz w:val="18"/>
          <w:szCs w:val="18"/>
        </w:rPr>
      </w:pPr>
      <w:r>
        <w:rPr>
          <w:sz w:val="18"/>
          <w:szCs w:val="18"/>
        </w:rPr>
        <w:t>Επιτροπή διενέργειας διαγωνισμών</w:t>
      </w:r>
    </w:p>
    <w:p w:rsidR="00B10EE1" w:rsidRPr="00A7797B" w:rsidRDefault="00B10EE1" w:rsidP="00B10EE1">
      <w:pPr>
        <w:tabs>
          <w:tab w:val="center" w:pos="3742"/>
          <w:tab w:val="center" w:pos="4462"/>
          <w:tab w:val="center" w:pos="5182"/>
          <w:tab w:val="center" w:pos="5902"/>
          <w:tab w:val="center" w:pos="6622"/>
        </w:tabs>
        <w:spacing w:after="3" w:line="253" w:lineRule="auto"/>
        <w:rPr>
          <w:sz w:val="18"/>
          <w:szCs w:val="18"/>
        </w:rPr>
      </w:pPr>
      <w:r>
        <w:rPr>
          <w:sz w:val="18"/>
          <w:szCs w:val="18"/>
        </w:rPr>
        <w:t xml:space="preserve"> και αξιολόγησης  προσφορών.</w:t>
      </w:r>
    </w:p>
    <w:p w:rsidR="00B10EE1" w:rsidRDefault="00B10EE1" w:rsidP="00B10EE1">
      <w:pPr>
        <w:jc w:val="both"/>
        <w:rPr>
          <w:sz w:val="18"/>
          <w:szCs w:val="18"/>
        </w:rPr>
      </w:pPr>
      <w:r w:rsidRPr="00A7797B">
        <w:rPr>
          <w:sz w:val="18"/>
          <w:szCs w:val="18"/>
        </w:rPr>
        <w:t>Κάρπαθος,</w:t>
      </w:r>
      <w:r>
        <w:rPr>
          <w:sz w:val="18"/>
          <w:szCs w:val="18"/>
        </w:rPr>
        <w:t xml:space="preserve"> 85700, Δωδεκάνησα  </w:t>
      </w:r>
    </w:p>
    <w:p w:rsidR="00B10EE1" w:rsidRDefault="00B10EE1" w:rsidP="00B10EE1">
      <w:pPr>
        <w:jc w:val="both"/>
      </w:pPr>
    </w:p>
    <w:p w:rsidR="001D0087" w:rsidRDefault="001D0087" w:rsidP="001D0087">
      <w:pPr>
        <w:jc w:val="center"/>
      </w:pPr>
      <w:r>
        <w:t>ΠΡΑΚΤΙΚΟ ΙΙ</w:t>
      </w:r>
    </w:p>
    <w:p w:rsidR="001D0087" w:rsidRDefault="001D0087" w:rsidP="00B10EE1">
      <w:pPr>
        <w:jc w:val="both"/>
      </w:pPr>
    </w:p>
    <w:p w:rsidR="00B10EE1" w:rsidRPr="003B6CAF" w:rsidRDefault="00B10EE1" w:rsidP="00B10EE1">
      <w:pPr>
        <w:spacing w:before="4"/>
        <w:ind w:right="-1" w:hanging="12"/>
        <w:rPr>
          <w:rFonts w:eastAsia="Calibri"/>
          <w:snapToGrid/>
          <w:lang w:eastAsia="el-GR"/>
        </w:rPr>
      </w:pPr>
      <w:r>
        <w:t xml:space="preserve">Στην Κάρπαθο σήμερα την 17/7/2023, ημέρα Πέμπτη και ώρα 11.00 π.μ. συνήλθε σε τακτική συνεδρίαση στο Δημοτικό Κατάστημα η επιτροπή διενέργειας διαγωνισμού του άρθρου 221 παρ.1 του Ν.4412/2016, η οποία συγκροτήθηκε με την υπ’ αριθμόν 33/2022 απόφαση της Οικονομικής Επιτροπής προκειμένου να προβεί στην ηλεκτρονική αποσφράγιση και αξιολόγηση των προσφορών που κατατέθηκαν στο πλαίσιο διενέργειας του ανοικτού ηλεκτρονικού διαγωνισμού για την υπηρεσία </w:t>
      </w:r>
      <w:r w:rsidRPr="003D0836">
        <w:rPr>
          <w:rFonts w:eastAsia="PMingLiU" w:cs="Calibri Light"/>
          <w:lang w:eastAsia="ar-SA"/>
        </w:rPr>
        <w:t>«</w:t>
      </w:r>
      <w:r w:rsidRPr="003D0836">
        <w:rPr>
          <w:rFonts w:eastAsia="Verdana" w:cs="Calibri Light"/>
          <w:b/>
        </w:rPr>
        <w:t>Παροχή υπηρεσιών απόφραξης δικτύων &amp; εγκαταστάσεων αποχέτευσης στη Δ.Ε. Καρπάθου</w:t>
      </w:r>
      <w:r w:rsidRPr="003D0836">
        <w:rPr>
          <w:rFonts w:eastAsia="PMingLiU" w:cs="Calibri Light"/>
          <w:lang w:eastAsia="ar-SA"/>
        </w:rPr>
        <w:t>»</w:t>
      </w:r>
      <w:r w:rsidRPr="003D0836">
        <w:rPr>
          <w:rFonts w:eastAsia="Times New Roman" w:cs="Calibri"/>
          <w:b/>
          <w:bCs/>
          <w:color w:val="000000"/>
          <w:lang w:eastAsia="el-GR"/>
        </w:rPr>
        <w:t xml:space="preserve"> </w:t>
      </w:r>
      <w:r>
        <w:t>(</w:t>
      </w:r>
      <w:proofErr w:type="spellStart"/>
      <w:r>
        <w:t>Αριθμ</w:t>
      </w:r>
      <w:proofErr w:type="spellEnd"/>
      <w:r>
        <w:t>. Διακήρυξης 830/2023 ΑΔΑ 6Τ0ΥΩΕ0-4Μ5 και ΑΔΑΜ 23</w:t>
      </w:r>
      <w:r>
        <w:rPr>
          <w:lang w:val="en-US"/>
        </w:rPr>
        <w:t>PROQ</w:t>
      </w:r>
      <w:r>
        <w:t>012959151)</w:t>
      </w:r>
      <w:r>
        <w:rPr>
          <w:rFonts w:eastAsia="Calibri"/>
          <w:snapToGrid/>
          <w:lang w:eastAsia="el-GR"/>
        </w:rPr>
        <w:t xml:space="preserve">, η οποία έλαβε τον </w:t>
      </w:r>
      <w:proofErr w:type="spellStart"/>
      <w:r>
        <w:rPr>
          <w:rFonts w:eastAsia="Calibri"/>
          <w:snapToGrid/>
          <w:lang w:eastAsia="el-GR"/>
        </w:rPr>
        <w:t>υπ</w:t>
      </w:r>
      <w:proofErr w:type="spellEnd"/>
      <w:r>
        <w:rPr>
          <w:rFonts w:eastAsia="Calibri"/>
          <w:snapToGrid/>
          <w:lang w:eastAsia="el-GR"/>
        </w:rPr>
        <w:t>΄ αριθ.197226 αριθμό</w:t>
      </w:r>
      <w:r w:rsidRPr="00893563">
        <w:rPr>
          <w:rFonts w:eastAsia="Calibri"/>
          <w:snapToGrid/>
          <w:lang w:eastAsia="el-GR"/>
        </w:rPr>
        <w:t xml:space="preserve"> </w:t>
      </w:r>
      <w:r>
        <w:rPr>
          <w:rFonts w:eastAsia="Calibri"/>
          <w:snapToGrid/>
          <w:lang w:eastAsia="el-GR"/>
        </w:rPr>
        <w:t>συστήματος ΕΣΗΔΗΣ.</w:t>
      </w:r>
    </w:p>
    <w:p w:rsidR="00B10EE1" w:rsidRPr="003B6CAF" w:rsidRDefault="00B10EE1" w:rsidP="00B10EE1">
      <w:pPr>
        <w:jc w:val="both"/>
        <w:rPr>
          <w:rFonts w:eastAsia="Calibri"/>
          <w:snapToGrid/>
          <w:lang w:eastAsia="el-GR"/>
        </w:rPr>
      </w:pPr>
    </w:p>
    <w:p w:rsidR="00B10EE1" w:rsidRDefault="00B10EE1" w:rsidP="00B10EE1">
      <w:pPr>
        <w:jc w:val="both"/>
      </w:pPr>
      <w:r>
        <w:t>Στη συνεδρίαση της επιτροπής ήταν παρόντες:</w:t>
      </w:r>
    </w:p>
    <w:p w:rsidR="00B10EE1" w:rsidRDefault="00B10EE1" w:rsidP="00B10EE1">
      <w:pPr>
        <w:jc w:val="both"/>
      </w:pPr>
      <w:r>
        <w:t>1) ΦΟΥΝΤΗΣ ΕΜΜΑΝΟΥΗΛ .</w:t>
      </w:r>
    </w:p>
    <w:p w:rsidR="00B10EE1" w:rsidRDefault="00B10EE1" w:rsidP="00B10EE1">
      <w:pPr>
        <w:jc w:val="both"/>
      </w:pPr>
      <w:r>
        <w:t>2) ΛΑΧΑΝΑΣ ΙΩΑΝΝΗΣ.</w:t>
      </w:r>
    </w:p>
    <w:p w:rsidR="00B10EE1" w:rsidRDefault="00B10EE1" w:rsidP="00B10EE1">
      <w:pPr>
        <w:jc w:val="both"/>
      </w:pPr>
      <w:r>
        <w:t>3) ΜΑΝΤΙΝΑΟΥ ΕΥΔΟΞΙΑ.</w:t>
      </w:r>
    </w:p>
    <w:p w:rsidR="00893563" w:rsidRPr="00E46ECD" w:rsidRDefault="00893563" w:rsidP="00107EDE">
      <w:pPr>
        <w:jc w:val="both"/>
      </w:pPr>
    </w:p>
    <w:p w:rsidR="00C505D1" w:rsidRDefault="00C505D1" w:rsidP="00893563">
      <w:pPr>
        <w:jc w:val="both"/>
      </w:pPr>
      <w:r w:rsidRPr="00C505D1">
        <w:rPr>
          <w:b/>
        </w:rPr>
        <w:t>1.</w:t>
      </w:r>
      <w:r>
        <w:t xml:space="preserve"> Την  </w:t>
      </w:r>
      <w:r w:rsidR="00B10EE1">
        <w:t>17/7/2023</w:t>
      </w:r>
      <w:r>
        <w:t xml:space="preserve"> η Επιτροπή διαγωνισμού προέβη στην ηλεκτρονική αποσφράγιση του φάκελου «Δικαιολογητικά διαγωνισμού – Τεχνική προσφορά»</w:t>
      </w:r>
      <w:r w:rsidR="00B10EE1">
        <w:t xml:space="preserve"> </w:t>
      </w:r>
      <w:r w:rsidR="00273C42">
        <w:t>και του φακέλου «Οικονομική προσφορά»</w:t>
      </w:r>
      <w:r>
        <w:t xml:space="preserve"> των διαγωνιζομένων, </w:t>
      </w:r>
      <w:r w:rsidR="00273C42">
        <w:t xml:space="preserve">στον έλεγχο κατάθεσης των απαιτούμενων εγγυήσεων συμμετοχής, στον έλεγχο των δικαιολογητικών συμμετοχής και </w:t>
      </w:r>
      <w:r>
        <w:t xml:space="preserve">στην αξιολόγηση των τεχνικών προσφορών </w:t>
      </w:r>
      <w:r w:rsidR="00273C42">
        <w:t xml:space="preserve">τους. Στη συνέχεια καταχώρισε όσους </w:t>
      </w:r>
      <w:r>
        <w:t xml:space="preserve">υπέβαλαν προσφορές, καθώς και </w:t>
      </w:r>
      <w:r w:rsidR="00493A02">
        <w:t>τα</w:t>
      </w:r>
      <w:r>
        <w:t xml:space="preserve"> υποβληθέντ</w:t>
      </w:r>
      <w:r w:rsidR="00493A02">
        <w:t>α</w:t>
      </w:r>
      <w:r>
        <w:t xml:space="preserve"> από αυτούς δικαιολογητικ</w:t>
      </w:r>
      <w:r w:rsidR="00493A02">
        <w:t>ά</w:t>
      </w:r>
      <w:r>
        <w:t xml:space="preserve"> και </w:t>
      </w:r>
      <w:r w:rsidR="00493A02">
        <w:t>τα</w:t>
      </w:r>
      <w:r w:rsidR="00B10EE1">
        <w:t xml:space="preserve"> α</w:t>
      </w:r>
      <w:r w:rsidR="00493A02">
        <w:t>ποτελέσματα</w:t>
      </w:r>
      <w:r>
        <w:t xml:space="preserve"> του ελέγχου αυτών στο </w:t>
      </w:r>
      <w:proofErr w:type="spellStart"/>
      <w:r>
        <w:t>υπ΄αριθ</w:t>
      </w:r>
      <w:proofErr w:type="spellEnd"/>
      <w:r>
        <w:t xml:space="preserve">. </w:t>
      </w:r>
      <w:r w:rsidR="00B10EE1">
        <w:t>1</w:t>
      </w:r>
      <w:r>
        <w:t xml:space="preserve"> πρακτικό αποσφράγισης και </w:t>
      </w:r>
      <w:r w:rsidR="00DE77CC">
        <w:t>αξιολόγησης τεχνικών προσφορών.</w:t>
      </w:r>
    </w:p>
    <w:p w:rsidR="00DE77CC" w:rsidRDefault="00DE77CC" w:rsidP="00893563">
      <w:pPr>
        <w:jc w:val="both"/>
      </w:pPr>
    </w:p>
    <w:p w:rsidR="00EB61E8" w:rsidRPr="00F93B27" w:rsidRDefault="00C505D1" w:rsidP="00893563">
      <w:pPr>
        <w:jc w:val="both"/>
        <w:rPr>
          <w:kern w:val="1"/>
        </w:rPr>
      </w:pPr>
      <w:r w:rsidRPr="00C505D1">
        <w:rPr>
          <w:b/>
        </w:rPr>
        <w:t>2.</w:t>
      </w:r>
      <w:r>
        <w:t xml:space="preserve"> Σήμερα, η Επιτροπή </w:t>
      </w:r>
      <w:r w:rsidR="00EB61E8">
        <w:t xml:space="preserve">θα προχωρήσει στην </w:t>
      </w:r>
      <w:r w:rsidR="00F93B27" w:rsidRPr="00F649FD">
        <w:rPr>
          <w:kern w:val="1"/>
        </w:rPr>
        <w:t>αξιολόγηση των οικονομικών προσφορών</w:t>
      </w:r>
      <w:r w:rsidR="00F93B27" w:rsidRPr="009E5776">
        <w:rPr>
          <w:kern w:val="1"/>
        </w:rPr>
        <w:t xml:space="preserve"> των προσφερόντων, των οποίων τα δικαιολογητικά συμμετοχής και η τεχνική προσφορά κρίθηκαν αποδεκτά</w:t>
      </w:r>
      <w:r w:rsidR="00F93B27">
        <w:rPr>
          <w:kern w:val="1"/>
        </w:rPr>
        <w:t>.</w:t>
      </w:r>
    </w:p>
    <w:p w:rsidR="00F93B27" w:rsidRDefault="00F93B27" w:rsidP="00893563">
      <w:pPr>
        <w:jc w:val="both"/>
      </w:pPr>
    </w:p>
    <w:p w:rsidR="00914031" w:rsidRPr="00B10EE1" w:rsidRDefault="00C505D1" w:rsidP="00914031">
      <w:pPr>
        <w:jc w:val="both"/>
        <w:rPr>
          <w:b/>
        </w:rPr>
      </w:pPr>
      <w:r w:rsidRPr="00914031">
        <w:rPr>
          <w:b/>
        </w:rPr>
        <w:t>3.</w:t>
      </w:r>
      <w:r w:rsidR="00B10EE1">
        <w:rPr>
          <w:b/>
        </w:rPr>
        <w:t xml:space="preserve"> </w:t>
      </w:r>
      <w:r w:rsidR="00B10EE1">
        <w:t>Η</w:t>
      </w:r>
      <w:r w:rsidR="00914031">
        <w:t xml:space="preserve"> υποβληθείσ</w:t>
      </w:r>
      <w:r w:rsidR="00B10EE1">
        <w:t>α</w:t>
      </w:r>
      <w:r w:rsidR="00914031">
        <w:t xml:space="preserve"> οικονομικ</w:t>
      </w:r>
      <w:r w:rsidR="00B10EE1">
        <w:t>ά</w:t>
      </w:r>
      <w:r w:rsidR="00914031">
        <w:t xml:space="preserve"> προσφο</w:t>
      </w:r>
      <w:r w:rsidR="00B10EE1">
        <w:t xml:space="preserve">ρά </w:t>
      </w:r>
      <w:r w:rsidR="00914031">
        <w:t>παρουσιάζ</w:t>
      </w:r>
      <w:r w:rsidR="00B10EE1">
        <w:t>ετα</w:t>
      </w:r>
      <w:r w:rsidR="00914031">
        <w:t xml:space="preserve">ι  </w:t>
      </w:r>
      <w:r w:rsidR="00F93B27">
        <w:t xml:space="preserve">παρακάτω </w:t>
      </w:r>
      <w:r w:rsidR="00914031">
        <w:t>πίνα</w:t>
      </w:r>
      <w:r w:rsidR="00F93B27">
        <w:t>,</w:t>
      </w:r>
      <w:r w:rsidR="00B10EE1">
        <w:t xml:space="preserve"> </w:t>
      </w:r>
      <w:r w:rsidR="00F93B27" w:rsidRPr="00597F5F">
        <w:rPr>
          <w:kern w:val="1"/>
        </w:rPr>
        <w:t>κατά σειρά μειοδοσίας</w:t>
      </w:r>
      <w:r w:rsidR="00914031" w:rsidRPr="00914031">
        <w:t>, όπως ελήφθη από την πλατφόρμα του Εθνικού Συστήματος Ηλεκτρονικών Δημοσίων Συμβάσεων (ΕΣΗΔΗΣ</w:t>
      </w:r>
      <w:r w:rsidR="00F93B27">
        <w:t>)</w:t>
      </w:r>
      <w:r w:rsidR="00914031" w:rsidRPr="00914031">
        <w:t>:</w:t>
      </w:r>
    </w:p>
    <w:p w:rsidR="00B10EE1" w:rsidRPr="00F86C23" w:rsidRDefault="00B10EE1" w:rsidP="00B10EE1">
      <w:pPr>
        <w:pStyle w:val="a4"/>
        <w:spacing w:before="4"/>
        <w:rPr>
          <w:sz w:val="21"/>
          <w:lang w:val="el-GR"/>
        </w:rPr>
      </w:pPr>
    </w:p>
    <w:p w:rsidR="00B10EE1" w:rsidRDefault="00B10EE1" w:rsidP="00B10EE1">
      <w:pPr>
        <w:pStyle w:val="a4"/>
        <w:tabs>
          <w:tab w:val="left" w:pos="4186"/>
        </w:tabs>
        <w:spacing w:line="280" w:lineRule="auto"/>
        <w:rPr>
          <w:spacing w:val="-1"/>
          <w:lang w:val="el-GR"/>
        </w:rPr>
      </w:pPr>
      <w:r w:rsidRPr="00F86C23">
        <w:rPr>
          <w:lang w:val="el-GR"/>
        </w:rPr>
        <w:t>Επωνυμία</w:t>
      </w:r>
      <w:r w:rsidRPr="00F86C23">
        <w:rPr>
          <w:spacing w:val="-7"/>
          <w:lang w:val="el-GR"/>
        </w:rPr>
        <w:t xml:space="preserve"> </w:t>
      </w:r>
      <w:r w:rsidRPr="00F86C23">
        <w:rPr>
          <w:lang w:val="el-GR"/>
        </w:rPr>
        <w:t>Προμηθευτή:</w:t>
      </w:r>
      <w:r>
        <w:rPr>
          <w:lang w:val="el-GR"/>
        </w:rPr>
        <w:t xml:space="preserve"> </w:t>
      </w:r>
      <w:r w:rsidRPr="00F86C23">
        <w:rPr>
          <w:spacing w:val="-1"/>
          <w:lang w:val="el-GR"/>
        </w:rPr>
        <w:t>ΡΟΥΣΣΑΚΗΣ,,ΝΙΚΟΛΑΟΣ,ΕΥΑΓΓΕΛΟΣ</w:t>
      </w:r>
    </w:p>
    <w:p w:rsidR="00B10EE1" w:rsidRDefault="00B10EE1" w:rsidP="00B10EE1">
      <w:pPr>
        <w:pStyle w:val="a4"/>
        <w:tabs>
          <w:tab w:val="left" w:pos="4186"/>
        </w:tabs>
        <w:spacing w:line="280" w:lineRule="auto"/>
        <w:rPr>
          <w:lang w:val="el-GR"/>
        </w:rPr>
      </w:pPr>
      <w:r w:rsidRPr="00F86C23">
        <w:rPr>
          <w:spacing w:val="-1"/>
          <w:lang w:val="el-GR"/>
        </w:rPr>
        <w:t xml:space="preserve"> </w:t>
      </w:r>
      <w:r w:rsidRPr="00F86C23">
        <w:rPr>
          <w:lang w:val="el-GR"/>
        </w:rPr>
        <w:t>Α/Α</w:t>
      </w:r>
      <w:r w:rsidRPr="00F86C23">
        <w:rPr>
          <w:spacing w:val="-5"/>
          <w:lang w:val="el-GR"/>
        </w:rPr>
        <w:t xml:space="preserve"> </w:t>
      </w:r>
      <w:r>
        <w:rPr>
          <w:spacing w:val="-5"/>
          <w:lang w:val="el-GR"/>
        </w:rPr>
        <w:t xml:space="preserve"> </w:t>
      </w:r>
      <w:r w:rsidRPr="00F86C23">
        <w:rPr>
          <w:lang w:val="el-GR"/>
        </w:rPr>
        <w:t>Συστήματος:</w:t>
      </w:r>
      <w:r>
        <w:rPr>
          <w:lang w:val="el-GR"/>
        </w:rPr>
        <w:t xml:space="preserve"> </w:t>
      </w:r>
      <w:r w:rsidRPr="00F86C23">
        <w:rPr>
          <w:lang w:val="el-GR"/>
        </w:rPr>
        <w:t>197226Τίτλος -</w:t>
      </w:r>
      <w:r w:rsidRPr="00F86C23">
        <w:rPr>
          <w:spacing w:val="-11"/>
          <w:lang w:val="el-GR"/>
        </w:rPr>
        <w:t xml:space="preserve"> </w:t>
      </w:r>
      <w:r w:rsidRPr="00F86C23">
        <w:rPr>
          <w:lang w:val="el-GR"/>
        </w:rPr>
        <w:t>Αριθμός</w:t>
      </w:r>
      <w:r w:rsidRPr="00F86C23">
        <w:rPr>
          <w:spacing w:val="-5"/>
          <w:lang w:val="el-GR"/>
        </w:rPr>
        <w:t xml:space="preserve"> </w:t>
      </w:r>
      <w:r w:rsidRPr="00F86C23">
        <w:rPr>
          <w:lang w:val="el-GR"/>
        </w:rPr>
        <w:t>Διακήρυξης:</w:t>
      </w:r>
      <w:r>
        <w:rPr>
          <w:lang w:val="el-GR"/>
        </w:rPr>
        <w:t xml:space="preserve"> </w:t>
      </w:r>
      <w:r w:rsidRPr="00F86C23">
        <w:rPr>
          <w:lang w:val="el-GR"/>
        </w:rPr>
        <w:t>Διακήρυξη Δημάρχου Καρπάθου</w:t>
      </w:r>
    </w:p>
    <w:p w:rsidR="00B10EE1" w:rsidRPr="00F86C23" w:rsidRDefault="00B10EE1" w:rsidP="00B10EE1">
      <w:pPr>
        <w:pStyle w:val="a4"/>
        <w:tabs>
          <w:tab w:val="left" w:pos="4186"/>
        </w:tabs>
        <w:spacing w:line="280" w:lineRule="auto"/>
        <w:rPr>
          <w:lang w:val="el-GR"/>
        </w:rPr>
      </w:pPr>
      <w:r w:rsidRPr="00F86C23">
        <w:rPr>
          <w:lang w:val="el-GR"/>
        </w:rPr>
        <w:t xml:space="preserve"> Αριθμός</w:t>
      </w:r>
      <w:r w:rsidRPr="00F86C23">
        <w:rPr>
          <w:spacing w:val="-6"/>
          <w:lang w:val="el-GR"/>
        </w:rPr>
        <w:t xml:space="preserve"> </w:t>
      </w:r>
      <w:r w:rsidRPr="00F86C23">
        <w:rPr>
          <w:lang w:val="el-GR"/>
        </w:rPr>
        <w:t>Προσφοράς:</w:t>
      </w:r>
      <w:r>
        <w:rPr>
          <w:lang w:val="el-GR"/>
        </w:rPr>
        <w:t xml:space="preserve"> </w:t>
      </w:r>
      <w:r w:rsidRPr="00F86C23">
        <w:rPr>
          <w:lang w:val="el-GR"/>
        </w:rPr>
        <w:t>352005</w:t>
      </w:r>
      <w:r>
        <w:rPr>
          <w:lang w:val="el-GR"/>
        </w:rPr>
        <w:t xml:space="preserve"> ποσό προσφοράς 48.300,00 μη συμπεριλαμβανομένου του ΦΠΑ 24%.</w:t>
      </w:r>
    </w:p>
    <w:p w:rsidR="00F93B27" w:rsidRDefault="00F93B27" w:rsidP="00893563">
      <w:pPr>
        <w:jc w:val="both"/>
      </w:pPr>
    </w:p>
    <w:p w:rsidR="004B3BE1" w:rsidRDefault="00B10EE1" w:rsidP="00893563">
      <w:pPr>
        <w:jc w:val="both"/>
      </w:pPr>
      <w:r>
        <w:t>Η</w:t>
      </w:r>
      <w:r w:rsidR="004B3BE1">
        <w:t xml:space="preserve"> υποβληθείσ</w:t>
      </w:r>
      <w:r>
        <w:t>α</w:t>
      </w:r>
      <w:r w:rsidR="004B3BE1">
        <w:t xml:space="preserve"> οικονομικ</w:t>
      </w:r>
      <w:r>
        <w:t>ά</w:t>
      </w:r>
      <w:r w:rsidR="004B3BE1">
        <w:t xml:space="preserve"> προσφορ</w:t>
      </w:r>
      <w:r>
        <w:t>ά</w:t>
      </w:r>
      <w:r w:rsidR="004B3BE1">
        <w:t xml:space="preserve"> κρίν</w:t>
      </w:r>
      <w:r>
        <w:t>εται</w:t>
      </w:r>
      <w:r w:rsidR="004B3BE1">
        <w:t xml:space="preserve"> αποδεκτ</w:t>
      </w:r>
      <w:r>
        <w:t>ή</w:t>
      </w:r>
      <w:r w:rsidR="004B3BE1">
        <w:t>, καθώς είναι σύμφων</w:t>
      </w:r>
      <w:r>
        <w:t>η</w:t>
      </w:r>
      <w:r w:rsidR="004B3BE1">
        <w:t xml:space="preserve"> με τους όρους της διακήρυξης. </w:t>
      </w:r>
    </w:p>
    <w:p w:rsidR="005215CB" w:rsidRDefault="005215CB" w:rsidP="005215CB">
      <w:pPr>
        <w:jc w:val="both"/>
      </w:pPr>
      <w:r>
        <w:t>Η επιτροπή λαμβάνοντας υπόψη:</w:t>
      </w:r>
    </w:p>
    <w:p w:rsidR="005215CB" w:rsidRDefault="005215CB" w:rsidP="005215CB">
      <w:pPr>
        <w:jc w:val="both"/>
      </w:pPr>
    </w:p>
    <w:p w:rsidR="00B10EE1" w:rsidRDefault="00B10EE1" w:rsidP="00B10EE1">
      <w:pPr>
        <w:jc w:val="both"/>
      </w:pPr>
      <w:r>
        <w:t>1. την υπ’ αριθ. 830/2023 ΑΔΑ 6Τ0ΥΩΕ0-4Μ5 και ΑΔΑΜ 23</w:t>
      </w:r>
      <w:r>
        <w:rPr>
          <w:lang w:val="en-US"/>
        </w:rPr>
        <w:t>PROQ</w:t>
      </w:r>
      <w:r>
        <w:t xml:space="preserve">012959151 Διακήρυξη του Δημάρχου </w:t>
      </w:r>
    </w:p>
    <w:p w:rsidR="00B10EE1" w:rsidRDefault="00B10EE1" w:rsidP="00B10EE1">
      <w:pPr>
        <w:jc w:val="both"/>
      </w:pPr>
      <w:r>
        <w:t>2. την υποβληθείσα προσφορά</w:t>
      </w:r>
    </w:p>
    <w:p w:rsidR="00B10EE1" w:rsidRDefault="00B10EE1" w:rsidP="00B10EE1">
      <w:pPr>
        <w:jc w:val="both"/>
      </w:pPr>
      <w:r>
        <w:t>3. τις διατάξεις του Ν.4412/2016</w:t>
      </w:r>
    </w:p>
    <w:p w:rsidR="00B10EE1" w:rsidRDefault="00B10EE1" w:rsidP="00B10EE1">
      <w:pPr>
        <w:jc w:val="both"/>
      </w:pPr>
      <w:r>
        <w:t>4. την υπ’ αριθ. 175/2023 απόφαση ανάληψης υποχρέωσης</w:t>
      </w:r>
    </w:p>
    <w:p w:rsidR="00B10EE1" w:rsidRDefault="00B10EE1" w:rsidP="00B10EE1">
      <w:pPr>
        <w:jc w:val="both"/>
      </w:pPr>
      <w:r>
        <w:t xml:space="preserve">5. τη βεβαίωση του Προϊσταμένου της Οικονομικής Υπηρεσίας, επί της ανωτέρω απόφασης (ή πρότασης) ανάληψης υποχρέωσης, για την ύπαρξη διαθέσιμου ποσού, τη συνδρομή των προϋποθέσεων της </w:t>
      </w:r>
      <w:proofErr w:type="spellStart"/>
      <w:r>
        <w:t>παρ</w:t>
      </w:r>
      <w:proofErr w:type="spellEnd"/>
      <w:r>
        <w:t xml:space="preserve"> 1α του άρθρου 4 του ΠΔ 80/2016 και τη δέσμευση στα οικείο Μητρώο Δεσμεύσεων της αντίστοιχης πίστωσης με α/α 1</w:t>
      </w:r>
    </w:p>
    <w:p w:rsidR="005215CB" w:rsidRDefault="005215CB" w:rsidP="005215CB">
      <w:pPr>
        <w:jc w:val="both"/>
      </w:pPr>
    </w:p>
    <w:p w:rsidR="005215CB" w:rsidRDefault="005215CB" w:rsidP="005215CB">
      <w:pPr>
        <w:jc w:val="both"/>
      </w:pPr>
      <w:r>
        <w:t>προτείνει προς τη Οικονομική επιτροπή:</w:t>
      </w:r>
    </w:p>
    <w:p w:rsidR="00CC0FC5" w:rsidRDefault="00CC0FC5" w:rsidP="005215CB">
      <w:pPr>
        <w:jc w:val="both"/>
      </w:pPr>
    </w:p>
    <w:p w:rsidR="00B10EE1" w:rsidRDefault="00B10EE1" w:rsidP="00001F32">
      <w:pPr>
        <w:jc w:val="both"/>
      </w:pPr>
    </w:p>
    <w:p w:rsidR="00001F32" w:rsidRDefault="00001F32" w:rsidP="00001F32">
      <w:pPr>
        <w:jc w:val="both"/>
      </w:pPr>
      <w:r>
        <w:t xml:space="preserve">Την ανάδειξη του </w:t>
      </w:r>
      <w:r w:rsidR="00B10EE1">
        <w:t>ΡΟΥΣΣΑΚΗ ΝΙΚΟΛΑΟΣ, ΕΥΑΓΓΕΛΟΣ</w:t>
      </w:r>
      <w:r>
        <w:t xml:space="preserve"> ως προσωρινού αναδόχου της υπηρεσίας</w:t>
      </w:r>
      <w:r w:rsidR="00B10EE1">
        <w:t xml:space="preserve"> </w:t>
      </w:r>
      <w:r w:rsidR="00B10EE1" w:rsidRPr="003D0836">
        <w:rPr>
          <w:rFonts w:eastAsia="PMingLiU" w:cs="Calibri Light"/>
          <w:lang w:eastAsia="ar-SA"/>
        </w:rPr>
        <w:t>«</w:t>
      </w:r>
      <w:r w:rsidR="00B10EE1" w:rsidRPr="003D0836">
        <w:rPr>
          <w:rFonts w:eastAsia="Verdana" w:cs="Calibri Light"/>
          <w:b/>
        </w:rPr>
        <w:t>Παροχή υπηρεσιών απόφραξης δικτύων &amp; εγκαταστάσεων αποχέτευσης στη Δ.Ε. Καρπάθου</w:t>
      </w:r>
      <w:r w:rsidR="00B10EE1" w:rsidRPr="003D0836">
        <w:rPr>
          <w:rFonts w:eastAsia="PMingLiU" w:cs="Calibri Light"/>
          <w:lang w:eastAsia="ar-SA"/>
        </w:rPr>
        <w:t>»</w:t>
      </w:r>
      <w:r w:rsidR="00B10EE1" w:rsidRPr="003D0836">
        <w:rPr>
          <w:rFonts w:eastAsia="Times New Roman" w:cs="Calibri"/>
          <w:b/>
          <w:bCs/>
          <w:color w:val="000000"/>
          <w:lang w:eastAsia="el-GR"/>
        </w:rPr>
        <w:t xml:space="preserve"> </w:t>
      </w:r>
      <w:r>
        <w:t xml:space="preserve"> γιατί η προσφορά του είναι πλήρης, σύμφωνη με τους όρους της διακήρυξης και τις τεχνικές προδιαγραφές και προσφέρει τη χαμηλότερη τιμή. </w:t>
      </w:r>
    </w:p>
    <w:p w:rsidR="00CC0FC5" w:rsidRDefault="00CC0FC5" w:rsidP="00001F32">
      <w:pPr>
        <w:jc w:val="both"/>
      </w:pPr>
    </w:p>
    <w:p w:rsidR="005215CB" w:rsidRPr="00CD2352" w:rsidRDefault="005215CB" w:rsidP="005215CB">
      <w:pPr>
        <w:jc w:val="both"/>
        <w:rPr>
          <w:rFonts w:cs="Tahoma"/>
        </w:rPr>
      </w:pPr>
      <w:r>
        <w:rPr>
          <w:rFonts w:cs="Tahoma"/>
        </w:rPr>
        <w:t>Για διαπίστωση των άνω</w:t>
      </w:r>
      <w:r w:rsidRPr="00CD2352">
        <w:rPr>
          <w:rFonts w:cs="Tahoma"/>
        </w:rPr>
        <w:t>, συντάχθηκε το παρόν πρακτικό, το οποίο αφού αναγνώσθηκε και βεβαιώθηκε, υπογράφεται.</w:t>
      </w:r>
    </w:p>
    <w:p w:rsidR="005215CB" w:rsidRDefault="005215CB" w:rsidP="005215CB">
      <w:pPr>
        <w:jc w:val="both"/>
      </w:pPr>
    </w:p>
    <w:p w:rsidR="005215CB" w:rsidRDefault="005215CB" w:rsidP="005215CB">
      <w:pPr>
        <w:jc w:val="both"/>
      </w:pPr>
    </w:p>
    <w:p w:rsidR="00B10EE1" w:rsidRDefault="00B10EE1" w:rsidP="00B10EE1">
      <w:pPr>
        <w:jc w:val="center"/>
        <w:rPr>
          <w:b/>
          <w:bCs/>
        </w:rPr>
      </w:pPr>
      <w:r>
        <w:rPr>
          <w:b/>
          <w:bCs/>
        </w:rPr>
        <w:t>Η ΕΠΙΤΡΟΠΗ</w:t>
      </w:r>
    </w:p>
    <w:p w:rsidR="00B10EE1" w:rsidRDefault="00B10EE1" w:rsidP="00B10EE1">
      <w:pPr>
        <w:jc w:val="center"/>
        <w:rPr>
          <w:b/>
          <w:bCs/>
        </w:rPr>
      </w:pPr>
    </w:p>
    <w:p w:rsidR="00B10EE1" w:rsidRDefault="00B10EE1" w:rsidP="00B10EE1">
      <w:pPr>
        <w:jc w:val="center"/>
        <w:rPr>
          <w:b/>
          <w:bCs/>
        </w:rPr>
      </w:pPr>
    </w:p>
    <w:p w:rsidR="00B10EE1" w:rsidRDefault="00B10EE1" w:rsidP="00B10EE1">
      <w:pPr>
        <w:jc w:val="center"/>
      </w:pPr>
    </w:p>
    <w:p w:rsidR="00B10EE1" w:rsidRPr="004E55A5" w:rsidRDefault="00B10EE1" w:rsidP="00B10EE1">
      <w:pPr>
        <w:jc w:val="center"/>
      </w:pPr>
    </w:p>
    <w:p w:rsidR="00B10EE1" w:rsidRDefault="00B10EE1" w:rsidP="00B10EE1">
      <w:pPr>
        <w:numPr>
          <w:ilvl w:val="0"/>
          <w:numId w:val="1"/>
        </w:numPr>
        <w:jc w:val="center"/>
      </w:pPr>
      <w:r>
        <w:t>ΦΟΥΝΤΗΣ ΕΜΜΑΝΟΥΗΛ .</w:t>
      </w:r>
    </w:p>
    <w:p w:rsidR="00B10EE1" w:rsidRDefault="00B10EE1" w:rsidP="00B10EE1">
      <w:pPr>
        <w:jc w:val="center"/>
      </w:pPr>
    </w:p>
    <w:p w:rsidR="00B10EE1" w:rsidRDefault="00B10EE1" w:rsidP="00B10EE1">
      <w:pPr>
        <w:jc w:val="center"/>
      </w:pPr>
    </w:p>
    <w:p w:rsidR="00B10EE1" w:rsidRDefault="00B10EE1" w:rsidP="00B10EE1">
      <w:pPr>
        <w:jc w:val="center"/>
      </w:pPr>
    </w:p>
    <w:p w:rsidR="00B10EE1" w:rsidRDefault="00B10EE1" w:rsidP="00B10EE1">
      <w:pPr>
        <w:jc w:val="center"/>
      </w:pPr>
    </w:p>
    <w:p w:rsidR="00B10EE1" w:rsidRDefault="00B10EE1" w:rsidP="00B10EE1">
      <w:pPr>
        <w:numPr>
          <w:ilvl w:val="0"/>
          <w:numId w:val="1"/>
        </w:numPr>
        <w:ind w:left="284"/>
        <w:jc w:val="center"/>
      </w:pPr>
      <w:r>
        <w:t>ΛΑΧΑΝΑΣ ΙΩΑΝΝΗΣ.</w:t>
      </w:r>
    </w:p>
    <w:p w:rsidR="00B10EE1" w:rsidRDefault="00B10EE1" w:rsidP="00B10EE1">
      <w:pPr>
        <w:pStyle w:val="a5"/>
      </w:pPr>
    </w:p>
    <w:p w:rsidR="00B10EE1" w:rsidRDefault="00B10EE1" w:rsidP="00B10EE1">
      <w:pPr>
        <w:jc w:val="center"/>
      </w:pPr>
    </w:p>
    <w:p w:rsidR="00B10EE1" w:rsidRDefault="00B10EE1" w:rsidP="00B10EE1">
      <w:pPr>
        <w:jc w:val="center"/>
      </w:pPr>
    </w:p>
    <w:p w:rsidR="00B10EE1" w:rsidRDefault="00B10EE1" w:rsidP="00B10EE1">
      <w:pPr>
        <w:jc w:val="center"/>
      </w:pPr>
    </w:p>
    <w:p w:rsidR="00B10EE1" w:rsidRDefault="00B10EE1" w:rsidP="00B10EE1">
      <w:pPr>
        <w:jc w:val="center"/>
      </w:pPr>
    </w:p>
    <w:p w:rsidR="00B10EE1" w:rsidRPr="00107EDE" w:rsidRDefault="00B10EE1" w:rsidP="00B10EE1">
      <w:pPr>
        <w:jc w:val="center"/>
      </w:pPr>
      <w:r>
        <w:t>3) ΜΑΝΤΙΝΑΟΥ ΕΥΔΟΞΙΑ.</w:t>
      </w:r>
    </w:p>
    <w:p w:rsidR="00FC335B" w:rsidRPr="00107EDE" w:rsidRDefault="00FC335B" w:rsidP="00B10EE1">
      <w:pPr>
        <w:jc w:val="center"/>
      </w:pPr>
    </w:p>
    <w:sectPr w:rsidR="00FC335B" w:rsidRPr="00107EDE" w:rsidSect="001D0087">
      <w:pgSz w:w="11906" w:h="16838"/>
      <w:pgMar w:top="851" w:right="1274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E2089"/>
    <w:multiLevelType w:val="hybridMultilevel"/>
    <w:tmpl w:val="6FAECA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723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DD5"/>
    <w:rsid w:val="00001F32"/>
    <w:rsid w:val="0006633B"/>
    <w:rsid w:val="000E25A5"/>
    <w:rsid w:val="00107EDE"/>
    <w:rsid w:val="00123051"/>
    <w:rsid w:val="001B1369"/>
    <w:rsid w:val="001C607E"/>
    <w:rsid w:val="001D0087"/>
    <w:rsid w:val="001D3C87"/>
    <w:rsid w:val="00273C42"/>
    <w:rsid w:val="002C2A9D"/>
    <w:rsid w:val="00332B97"/>
    <w:rsid w:val="00342675"/>
    <w:rsid w:val="00397F3F"/>
    <w:rsid w:val="003B3AE8"/>
    <w:rsid w:val="00493A02"/>
    <w:rsid w:val="004A767D"/>
    <w:rsid w:val="004B3BE1"/>
    <w:rsid w:val="004F6034"/>
    <w:rsid w:val="005215CB"/>
    <w:rsid w:val="00593BEF"/>
    <w:rsid w:val="005C1E38"/>
    <w:rsid w:val="006044F8"/>
    <w:rsid w:val="0060524E"/>
    <w:rsid w:val="00670413"/>
    <w:rsid w:val="006B5F36"/>
    <w:rsid w:val="00730F27"/>
    <w:rsid w:val="00751DD5"/>
    <w:rsid w:val="007A6783"/>
    <w:rsid w:val="007E5DE3"/>
    <w:rsid w:val="008062B6"/>
    <w:rsid w:val="00811B53"/>
    <w:rsid w:val="00893563"/>
    <w:rsid w:val="00914031"/>
    <w:rsid w:val="00966F4B"/>
    <w:rsid w:val="00A05B41"/>
    <w:rsid w:val="00A57A0D"/>
    <w:rsid w:val="00A61B39"/>
    <w:rsid w:val="00B10EE1"/>
    <w:rsid w:val="00B51640"/>
    <w:rsid w:val="00BF485F"/>
    <w:rsid w:val="00BF71A0"/>
    <w:rsid w:val="00C278E1"/>
    <w:rsid w:val="00C37D9A"/>
    <w:rsid w:val="00C41678"/>
    <w:rsid w:val="00C505D1"/>
    <w:rsid w:val="00C54096"/>
    <w:rsid w:val="00C72182"/>
    <w:rsid w:val="00CC0FC5"/>
    <w:rsid w:val="00CE5E00"/>
    <w:rsid w:val="00DD5747"/>
    <w:rsid w:val="00DE3F52"/>
    <w:rsid w:val="00DE77CC"/>
    <w:rsid w:val="00DF3678"/>
    <w:rsid w:val="00E3579A"/>
    <w:rsid w:val="00E46ECD"/>
    <w:rsid w:val="00EB61E8"/>
    <w:rsid w:val="00EF1741"/>
    <w:rsid w:val="00F16051"/>
    <w:rsid w:val="00F40FEC"/>
    <w:rsid w:val="00F642A4"/>
    <w:rsid w:val="00F93B27"/>
    <w:rsid w:val="00FC33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ADDB9"/>
  <w15:docId w15:val="{888FF150-4D1B-4DEB-9669-3822D06F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DE"/>
    <w:rPr>
      <w:rFonts w:ascii="Verdana" w:eastAsia="SimSun" w:hAnsi="Verdana" w:cs="Verdana"/>
      <w:snapToGrid w:val="0"/>
      <w:lang w:val="el-GR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07EDE"/>
    <w:rPr>
      <w:rFonts w:ascii="Times New Roman" w:eastAsia="Times New Roman" w:hAnsi="Times New Roman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Char"/>
    <w:uiPriority w:val="1"/>
    <w:qFormat/>
    <w:rsid w:val="00B10EE1"/>
    <w:pPr>
      <w:widowControl w:val="0"/>
      <w:autoSpaceDE w:val="0"/>
      <w:autoSpaceDN w:val="0"/>
    </w:pPr>
    <w:rPr>
      <w:rFonts w:ascii="Arial" w:eastAsia="Arial" w:hAnsi="Arial" w:cs="Arial"/>
      <w:snapToGrid/>
      <w:lang w:val="en-US" w:eastAsia="en-US"/>
    </w:rPr>
  </w:style>
  <w:style w:type="character" w:customStyle="1" w:styleId="Char">
    <w:name w:val="Σώμα κειμένου Char"/>
    <w:basedOn w:val="a0"/>
    <w:link w:val="a4"/>
    <w:uiPriority w:val="1"/>
    <w:rsid w:val="00B10EE1"/>
    <w:rPr>
      <w:rFonts w:ascii="Arial" w:eastAsia="Arial" w:hAnsi="Arial" w:cs="Arial"/>
      <w:lang w:val="en-US" w:eastAsia="en-US"/>
    </w:rPr>
  </w:style>
  <w:style w:type="paragraph" w:styleId="a5">
    <w:name w:val="List Paragraph"/>
    <w:basedOn w:val="a"/>
    <w:uiPriority w:val="34"/>
    <w:qFormat/>
    <w:rsid w:val="00B10E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9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19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4877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530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Spyridon Kretsis</cp:lastModifiedBy>
  <cp:revision>3</cp:revision>
  <cp:lastPrinted>2023-08-01T05:29:00Z</cp:lastPrinted>
  <dcterms:created xsi:type="dcterms:W3CDTF">2023-08-01T05:28:00Z</dcterms:created>
  <dcterms:modified xsi:type="dcterms:W3CDTF">2023-08-01T05:33:00Z</dcterms:modified>
</cp:coreProperties>
</file>